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9"/>
      </w:tblGrid>
      <w:tr w:rsidR="00630326" w:rsidRPr="00B23796" w:rsidTr="00622378">
        <w:trPr>
          <w:trHeight w:val="2353"/>
        </w:trPr>
        <w:tc>
          <w:tcPr>
            <w:tcW w:w="6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764" w:rsidRDefault="00E919F4" w:rsidP="00874604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622378" w:rsidRPr="00622378">
              <w:rPr>
                <w:b/>
                <w:bCs/>
                <w:sz w:val="28"/>
                <w:szCs w:val="28"/>
              </w:rPr>
              <w:t>Фомичев</w:t>
            </w:r>
            <w:r w:rsidR="00622378">
              <w:rPr>
                <w:b/>
                <w:bCs/>
                <w:sz w:val="28"/>
                <w:szCs w:val="28"/>
              </w:rPr>
              <w:t>ой</w:t>
            </w:r>
            <w:r w:rsidR="00622378" w:rsidRPr="00622378">
              <w:rPr>
                <w:b/>
                <w:bCs/>
                <w:sz w:val="28"/>
                <w:szCs w:val="28"/>
              </w:rPr>
              <w:t xml:space="preserve"> Наталь</w:t>
            </w:r>
            <w:r w:rsidR="00622378">
              <w:rPr>
                <w:b/>
                <w:bCs/>
                <w:sz w:val="28"/>
                <w:szCs w:val="28"/>
              </w:rPr>
              <w:t>е</w:t>
            </w:r>
            <w:r w:rsidR="00622378" w:rsidRPr="00622378">
              <w:rPr>
                <w:b/>
                <w:bCs/>
                <w:sz w:val="28"/>
                <w:szCs w:val="28"/>
              </w:rPr>
              <w:t xml:space="preserve"> Витальевн</w:t>
            </w:r>
            <w:r w:rsidR="00622378">
              <w:rPr>
                <w:b/>
                <w:bCs/>
                <w:sz w:val="28"/>
                <w:szCs w:val="28"/>
              </w:rPr>
              <w:t>е</w:t>
            </w:r>
            <w:r w:rsidR="000B65EB">
              <w:rPr>
                <w:b/>
                <w:bCs/>
                <w:sz w:val="28"/>
                <w:szCs w:val="28"/>
              </w:rPr>
              <w:t xml:space="preserve"> </w:t>
            </w:r>
            <w:r w:rsidR="001D40E1" w:rsidRPr="00B23796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B23796">
              <w:rPr>
                <w:b/>
                <w:bCs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</w:t>
            </w:r>
            <w:r w:rsidR="00335764">
              <w:rPr>
                <w:b/>
                <w:bCs/>
                <w:sz w:val="28"/>
                <w:szCs w:val="28"/>
              </w:rPr>
              <w:t xml:space="preserve"> </w:t>
            </w:r>
            <w:r w:rsidR="003709E1" w:rsidRPr="00B23796">
              <w:rPr>
                <w:b/>
                <w:bCs/>
                <w:sz w:val="28"/>
                <w:szCs w:val="28"/>
              </w:rPr>
              <w:t xml:space="preserve">участке </w:t>
            </w:r>
          </w:p>
          <w:p w:rsidR="00B66CE2" w:rsidRPr="00B23796" w:rsidRDefault="00A13DBE" w:rsidP="00395D4E">
            <w:pPr>
              <w:contextualSpacing/>
              <w:rPr>
                <w:b/>
                <w:bCs/>
                <w:sz w:val="28"/>
                <w:szCs w:val="28"/>
              </w:rPr>
            </w:pPr>
            <w:r w:rsidRPr="00A13DBE">
              <w:rPr>
                <w:b/>
                <w:bCs/>
                <w:sz w:val="28"/>
                <w:szCs w:val="28"/>
              </w:rPr>
              <w:t xml:space="preserve">по </w:t>
            </w:r>
            <w:r w:rsidR="00622378" w:rsidRPr="00622378">
              <w:rPr>
                <w:b/>
                <w:bCs/>
                <w:sz w:val="28"/>
                <w:szCs w:val="28"/>
              </w:rPr>
              <w:t>ул. Филатова, 13</w:t>
            </w:r>
            <w:r w:rsidR="005752E0">
              <w:rPr>
                <w:b/>
                <w:bCs/>
                <w:sz w:val="28"/>
                <w:szCs w:val="28"/>
              </w:rPr>
              <w:t xml:space="preserve"> </w:t>
            </w:r>
            <w:r w:rsidR="002E24CA" w:rsidRPr="002E24CA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622378" w:rsidRPr="00622378">
              <w:rPr>
                <w:b/>
                <w:bCs/>
                <w:iCs/>
                <w:sz w:val="28"/>
                <w:szCs w:val="28"/>
              </w:rPr>
              <w:t>36:34:0106004:234</w:t>
            </w:r>
            <w:r w:rsidR="002E24CA" w:rsidRPr="002E24CA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:rsidR="00F36F38" w:rsidRPr="00B23796" w:rsidRDefault="00F36F38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Default="009E22B4" w:rsidP="00FF2E76">
      <w:pPr>
        <w:spacing w:line="384" w:lineRule="auto"/>
        <w:ind w:firstLine="709"/>
        <w:contextualSpacing/>
        <w:jc w:val="both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eastAsia="en-US"/>
        </w:rPr>
        <w:t>В</w:t>
      </w:r>
      <w:r w:rsidRPr="00457592">
        <w:rPr>
          <w:rFonts w:eastAsia="Calibri" w:cs="Times New Roman"/>
          <w:sz w:val="28"/>
          <w:szCs w:val="28"/>
          <w:lang w:eastAsia="en-US"/>
        </w:rPr>
        <w:t xml:space="preserve"> соответствии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со ст.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40</w:t>
      </w:r>
      <w:r w:rsidRPr="00457592">
        <w:rPr>
          <w:rFonts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Градостроительного кодекса</w:t>
      </w:r>
      <w:r>
        <w:rPr>
          <w:rFonts w:eastAsia="Calibri" w:cs="Times New Roman"/>
          <w:sz w:val="28"/>
          <w:szCs w:val="28"/>
          <w:lang w:eastAsia="en-US"/>
        </w:rPr>
        <w:t xml:space="preserve"> Российской Федерации,</w:t>
      </w:r>
      <w:r w:rsidRPr="00B23796">
        <w:rPr>
          <w:sz w:val="28"/>
          <w:szCs w:val="28"/>
        </w:rPr>
        <w:t xml:space="preserve"> </w:t>
      </w:r>
      <w:r w:rsidR="005752E0" w:rsidRPr="005430E2">
        <w:rPr>
          <w:sz w:val="28"/>
          <w:szCs w:val="28"/>
        </w:rPr>
        <w:t xml:space="preserve">Правилами землепользования и застройки городского округа город Воронеж, утвержденными решением Воронежской городской Думы </w:t>
      </w:r>
      <w:r w:rsidR="005752E0">
        <w:rPr>
          <w:sz w:val="28"/>
          <w:szCs w:val="28"/>
        </w:rPr>
        <w:t xml:space="preserve">          </w:t>
      </w:r>
      <w:r w:rsidR="005752E0" w:rsidRPr="005430E2">
        <w:rPr>
          <w:sz w:val="28"/>
          <w:szCs w:val="28"/>
        </w:rPr>
        <w:t xml:space="preserve">от 20.04.2022 № 466-V «Об утверждении Правил землепользования </w:t>
      </w:r>
      <w:r w:rsidR="005752E0">
        <w:rPr>
          <w:sz w:val="28"/>
          <w:szCs w:val="28"/>
        </w:rPr>
        <w:t xml:space="preserve">                       </w:t>
      </w:r>
      <w:r w:rsidR="005752E0" w:rsidRPr="005430E2">
        <w:rPr>
          <w:sz w:val="28"/>
          <w:szCs w:val="28"/>
        </w:rPr>
        <w:t>и застройки городского округа город Воронеж»</w:t>
      </w:r>
      <w:r w:rsidRPr="008A78C8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>постановлением администрации городского округа</w:t>
      </w:r>
      <w:r w:rsidR="005752E0"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 xml:space="preserve">город Воронеж от </w:t>
      </w:r>
      <w:r>
        <w:rPr>
          <w:rFonts w:cs="Times New Roman"/>
          <w:sz w:val="28"/>
          <w:szCs w:val="28"/>
        </w:rPr>
        <w:t xml:space="preserve">22.02.2024 № 219 </w:t>
      </w:r>
      <w:r w:rsidR="005752E0"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  <w:sz w:val="28"/>
          <w:szCs w:val="28"/>
        </w:rPr>
        <w:t>«</w:t>
      </w:r>
      <w:r w:rsidRPr="00947A94">
        <w:rPr>
          <w:rFonts w:cs="Times New Roman"/>
          <w:sz w:val="28"/>
          <w:szCs w:val="28"/>
        </w:rPr>
        <w:t xml:space="preserve">Об утверждении Административного регламента администрации городского округа город Воронеж по предоставлению муниципальной </w:t>
      </w:r>
      <w:r w:rsidR="005752E0"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 xml:space="preserve">услуги </w:t>
      </w:r>
      <w:r>
        <w:rPr>
          <w:rFonts w:cs="Times New Roman"/>
          <w:sz w:val="28"/>
          <w:szCs w:val="28"/>
        </w:rPr>
        <w:t>«</w:t>
      </w:r>
      <w:r w:rsidRPr="00947A94">
        <w:rPr>
          <w:rFonts w:cs="Times New Roman"/>
          <w:sz w:val="28"/>
          <w:szCs w:val="28"/>
        </w:rPr>
        <w:t>Предоставление разрешения на</w:t>
      </w:r>
      <w:proofErr w:type="gramEnd"/>
      <w:r w:rsidRPr="00947A9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строительства»</w:t>
      </w:r>
      <w:r w:rsidR="00FE6E4D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5752E0">
        <w:rPr>
          <w:rFonts w:cs="Times New Roman"/>
          <w:sz w:val="28"/>
          <w:szCs w:val="28"/>
        </w:rPr>
        <w:t xml:space="preserve"> </w:t>
      </w:r>
      <w:r w:rsidR="00FE6E4D">
        <w:rPr>
          <w:rFonts w:cs="Times New Roman"/>
          <w:sz w:val="28"/>
          <w:szCs w:val="28"/>
        </w:rPr>
        <w:t>н</w:t>
      </w:r>
      <w:r w:rsidR="006B28CD" w:rsidRPr="00FA10F8">
        <w:rPr>
          <w:rFonts w:cs="Times New Roman"/>
          <w:sz w:val="28"/>
          <w:szCs w:val="28"/>
        </w:rPr>
        <w:t xml:space="preserve">а </w:t>
      </w:r>
      <w:r w:rsidR="008D3FA4" w:rsidRPr="00FA10F8">
        <w:rPr>
          <w:rFonts w:cs="Times New Roman"/>
          <w:sz w:val="28"/>
          <w:szCs w:val="28"/>
        </w:rPr>
        <w:t>основании</w:t>
      </w:r>
      <w:r w:rsidR="005752E0">
        <w:rPr>
          <w:rFonts w:cs="Times New Roman"/>
          <w:sz w:val="28"/>
          <w:szCs w:val="28"/>
        </w:rPr>
        <w:t xml:space="preserve"> </w:t>
      </w:r>
      <w:r w:rsidR="008D3FA4" w:rsidRPr="00FA10F8">
        <w:rPr>
          <w:rFonts w:cs="Times New Roman"/>
          <w:sz w:val="28"/>
          <w:szCs w:val="28"/>
        </w:rPr>
        <w:t>заявлени</w:t>
      </w:r>
      <w:r w:rsidR="001F6FBD">
        <w:rPr>
          <w:rFonts w:cs="Times New Roman"/>
          <w:sz w:val="28"/>
          <w:szCs w:val="28"/>
        </w:rPr>
        <w:t>я</w:t>
      </w:r>
      <w:r w:rsidR="008D3FA4" w:rsidRPr="00FA10F8">
        <w:rPr>
          <w:rFonts w:cs="Times New Roman"/>
          <w:sz w:val="28"/>
          <w:szCs w:val="28"/>
        </w:rPr>
        <w:t xml:space="preserve"> </w:t>
      </w:r>
      <w:r w:rsidR="00622378" w:rsidRPr="00622378">
        <w:rPr>
          <w:rFonts w:cs="Times New Roman"/>
          <w:bCs/>
          <w:sz w:val="28"/>
          <w:szCs w:val="28"/>
        </w:rPr>
        <w:t>Фомичев</w:t>
      </w:r>
      <w:r w:rsidR="00622378">
        <w:rPr>
          <w:rFonts w:cs="Times New Roman"/>
          <w:bCs/>
          <w:sz w:val="28"/>
          <w:szCs w:val="28"/>
        </w:rPr>
        <w:t>ой</w:t>
      </w:r>
      <w:r w:rsidR="00622378" w:rsidRPr="00622378">
        <w:rPr>
          <w:rFonts w:cs="Times New Roman"/>
          <w:bCs/>
          <w:sz w:val="28"/>
          <w:szCs w:val="28"/>
        </w:rPr>
        <w:t xml:space="preserve"> Наталь</w:t>
      </w:r>
      <w:r w:rsidR="00622378">
        <w:rPr>
          <w:rFonts w:cs="Times New Roman"/>
          <w:bCs/>
          <w:sz w:val="28"/>
          <w:szCs w:val="28"/>
        </w:rPr>
        <w:t>и</w:t>
      </w:r>
      <w:r w:rsidR="00622378" w:rsidRPr="00622378">
        <w:rPr>
          <w:rFonts w:cs="Times New Roman"/>
          <w:bCs/>
          <w:sz w:val="28"/>
          <w:szCs w:val="28"/>
        </w:rPr>
        <w:t xml:space="preserve"> Витальевн</w:t>
      </w:r>
      <w:r w:rsidR="00622378">
        <w:rPr>
          <w:rFonts w:cs="Times New Roman"/>
          <w:bCs/>
          <w:sz w:val="28"/>
          <w:szCs w:val="28"/>
        </w:rPr>
        <w:t xml:space="preserve">ы </w:t>
      </w:r>
      <w:r w:rsidR="001F6FBD">
        <w:rPr>
          <w:rFonts w:cs="Times New Roman"/>
          <w:bCs/>
          <w:sz w:val="28"/>
          <w:szCs w:val="28"/>
        </w:rPr>
        <w:t xml:space="preserve">от </w:t>
      </w:r>
      <w:r w:rsidR="00C47FFC">
        <w:rPr>
          <w:rFonts w:cs="Times New Roman"/>
          <w:bCs/>
          <w:sz w:val="28"/>
          <w:szCs w:val="28"/>
        </w:rPr>
        <w:t>0</w:t>
      </w:r>
      <w:r w:rsidR="00622378">
        <w:rPr>
          <w:rFonts w:cs="Times New Roman"/>
          <w:bCs/>
          <w:sz w:val="28"/>
          <w:szCs w:val="28"/>
        </w:rPr>
        <w:t>9</w:t>
      </w:r>
      <w:r w:rsidR="00C47FFC">
        <w:rPr>
          <w:rFonts w:cs="Times New Roman"/>
          <w:bCs/>
          <w:sz w:val="28"/>
          <w:szCs w:val="28"/>
        </w:rPr>
        <w:t>.07</w:t>
      </w:r>
      <w:r w:rsidR="001F6FBD">
        <w:rPr>
          <w:rFonts w:cs="Times New Roman"/>
          <w:bCs/>
          <w:sz w:val="28"/>
          <w:szCs w:val="28"/>
        </w:rPr>
        <w:t>.2026</w:t>
      </w:r>
      <w:r w:rsidR="00630326" w:rsidRPr="00FA10F8">
        <w:rPr>
          <w:rFonts w:cs="Times New Roman"/>
          <w:sz w:val="28"/>
          <w:szCs w:val="28"/>
        </w:rPr>
        <w:t>,</w:t>
      </w:r>
      <w:r w:rsidR="0010333B" w:rsidRPr="00FA10F8">
        <w:rPr>
          <w:rFonts w:cs="Times New Roman"/>
          <w:sz w:val="28"/>
          <w:szCs w:val="28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FA10F8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FA10F8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350530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874604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>
        <w:rPr>
          <w:rFonts w:eastAsia="Times New Roman" w:cs="Times New Roman"/>
          <w:kern w:val="3"/>
          <w:sz w:val="28"/>
          <w:szCs w:val="28"/>
          <w:lang w:bidi="ar-SA"/>
        </w:rPr>
        <w:t>______</w:t>
      </w:r>
      <w:r w:rsidR="00E67896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FA10F8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FA10F8">
        <w:rPr>
          <w:rFonts w:cs="Times New Roman"/>
          <w:sz w:val="28"/>
          <w:szCs w:val="28"/>
        </w:rPr>
        <w:t xml:space="preserve"> 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 xml:space="preserve">с учетом рекомендаций комиссии по землепользованию и застройке городского округа город Воронеж 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___.___.______</w:t>
      </w:r>
      <w:r w:rsidR="00350530" w:rsidRPr="00140F51">
        <w:rPr>
          <w:rFonts w:eastAsia="Times New Roman" w:cs="Times New Roman"/>
          <w:sz w:val="28"/>
          <w:szCs w:val="28"/>
          <w:lang w:eastAsia="ar-SA" w:bidi="ar-SA"/>
        </w:rPr>
        <w:t xml:space="preserve"> № </w:t>
      </w:r>
      <w:r w:rsidR="00FD4F48" w:rsidRPr="00140F51">
        <w:rPr>
          <w:rFonts w:eastAsia="Times New Roman" w:cs="Times New Roman"/>
          <w:sz w:val="28"/>
          <w:szCs w:val="28"/>
          <w:lang w:eastAsia="ar-SA" w:bidi="ar-SA"/>
        </w:rPr>
        <w:t>___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FE6E4D" w:rsidRPr="00FA10F8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="00FE6E4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о </w:t>
      </w:r>
      <w:r w:rsidR="006B28C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в л я е </w:t>
      </w:r>
      <w:proofErr w:type="gramStart"/>
      <w:r w:rsidR="006B28C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т</w:t>
      </w:r>
      <w:proofErr w:type="gramEnd"/>
      <w:r w:rsidR="006B28CD" w:rsidRPr="00FA10F8">
        <w:rPr>
          <w:rFonts w:cs="Times New Roman"/>
          <w:b/>
          <w:bCs/>
          <w:sz w:val="28"/>
          <w:szCs w:val="28"/>
        </w:rPr>
        <w:t>:</w:t>
      </w:r>
    </w:p>
    <w:p w:rsidR="005752E0" w:rsidRPr="00FA10F8" w:rsidRDefault="005752E0" w:rsidP="00FF2E76">
      <w:pPr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8766AE" w:rsidRPr="008766AE" w:rsidRDefault="00FA10F8" w:rsidP="00622378">
      <w:pPr>
        <w:numPr>
          <w:ilvl w:val="0"/>
          <w:numId w:val="3"/>
        </w:numPr>
        <w:tabs>
          <w:tab w:val="left" w:pos="426"/>
        </w:tabs>
        <w:autoSpaceDN w:val="0"/>
        <w:spacing w:line="384" w:lineRule="auto"/>
        <w:ind w:left="0" w:firstLine="709"/>
        <w:contextualSpacing/>
        <w:jc w:val="both"/>
        <w:textAlignment w:val="baseline"/>
        <w:rPr>
          <w:rFonts w:cs="Times New Roman"/>
          <w:bCs/>
          <w:iCs/>
          <w:sz w:val="28"/>
          <w:szCs w:val="28"/>
        </w:rPr>
      </w:pPr>
      <w:proofErr w:type="gramStart"/>
      <w:r w:rsidRPr="008766AE">
        <w:rPr>
          <w:rFonts w:eastAsia="Times New Roman" w:cs="Times New Roman"/>
          <w:kern w:val="3"/>
          <w:sz w:val="28"/>
          <w:szCs w:val="28"/>
          <w:lang w:bidi="ar-SA"/>
        </w:rPr>
        <w:lastRenderedPageBreak/>
        <w:t>П</w:t>
      </w:r>
      <w:r w:rsidR="00472FC3" w:rsidRPr="008766AE">
        <w:rPr>
          <w:rFonts w:eastAsia="Times New Roman" w:cs="Times New Roman"/>
          <w:kern w:val="3"/>
          <w:sz w:val="28"/>
          <w:szCs w:val="28"/>
          <w:lang w:bidi="ar-SA"/>
        </w:rPr>
        <w:t>редоставить</w:t>
      </w:r>
      <w:r w:rsidR="00596EB4" w:rsidRPr="008766AE">
        <w:rPr>
          <w:rFonts w:cs="Times New Roman"/>
          <w:sz w:val="28"/>
          <w:szCs w:val="28"/>
        </w:rPr>
        <w:t xml:space="preserve"> </w:t>
      </w:r>
      <w:r w:rsidR="00622378">
        <w:rPr>
          <w:rFonts w:cs="Times New Roman"/>
          <w:bCs/>
          <w:sz w:val="28"/>
          <w:szCs w:val="28"/>
        </w:rPr>
        <w:t>Фомичевой</w:t>
      </w:r>
      <w:r w:rsidR="00C47FFC">
        <w:rPr>
          <w:rFonts w:cs="Times New Roman"/>
          <w:bCs/>
          <w:sz w:val="28"/>
          <w:szCs w:val="28"/>
        </w:rPr>
        <w:t xml:space="preserve"> </w:t>
      </w:r>
      <w:r w:rsidR="00622378">
        <w:rPr>
          <w:rFonts w:cs="Times New Roman"/>
          <w:bCs/>
          <w:sz w:val="28"/>
          <w:szCs w:val="28"/>
        </w:rPr>
        <w:t>Наталье Витальевне</w:t>
      </w:r>
      <w:r w:rsidR="00C47FFC">
        <w:rPr>
          <w:rFonts w:cs="Times New Roman"/>
          <w:bCs/>
          <w:sz w:val="28"/>
          <w:szCs w:val="28"/>
        </w:rPr>
        <w:t xml:space="preserve"> </w:t>
      </w:r>
      <w:r w:rsidR="00F50D7D" w:rsidRPr="008766AE">
        <w:rPr>
          <w:rFonts w:cs="Times New Roman"/>
          <w:sz w:val="28"/>
          <w:szCs w:val="28"/>
        </w:rPr>
        <w:t xml:space="preserve">разрешение на отклонение </w:t>
      </w:r>
      <w:r w:rsidR="0010333B" w:rsidRPr="008766AE">
        <w:rPr>
          <w:rFonts w:cs="Times New Roman"/>
          <w:sz w:val="28"/>
          <w:szCs w:val="28"/>
        </w:rPr>
        <w:t>от предельных параметров разрешенного строительс</w:t>
      </w:r>
      <w:r w:rsidR="006A12C3" w:rsidRPr="008766AE">
        <w:rPr>
          <w:rFonts w:cs="Times New Roman"/>
          <w:sz w:val="28"/>
          <w:szCs w:val="28"/>
        </w:rPr>
        <w:t>тва</w:t>
      </w:r>
      <w:r w:rsidR="000B47C4" w:rsidRPr="008766AE">
        <w:rPr>
          <w:rFonts w:cs="Times New Roman"/>
          <w:sz w:val="28"/>
          <w:szCs w:val="28"/>
        </w:rPr>
        <w:t>, реконструкции объектов капитального строительства</w:t>
      </w:r>
      <w:r w:rsidR="00757C4C" w:rsidRPr="008766AE">
        <w:rPr>
          <w:rFonts w:cs="Times New Roman"/>
          <w:sz w:val="28"/>
          <w:szCs w:val="28"/>
        </w:rPr>
        <w:t xml:space="preserve"> на земельном участке </w:t>
      </w:r>
      <w:r w:rsidR="005A388E">
        <w:rPr>
          <w:rFonts w:cs="Times New Roman"/>
          <w:sz w:val="28"/>
          <w:szCs w:val="28"/>
        </w:rPr>
        <w:t xml:space="preserve">               </w:t>
      </w:r>
      <w:r w:rsidR="00742C24" w:rsidRPr="008766AE">
        <w:rPr>
          <w:rFonts w:cs="Times New Roman"/>
          <w:sz w:val="28"/>
          <w:szCs w:val="28"/>
        </w:rPr>
        <w:t>с видом разрешенного использования «</w:t>
      </w:r>
      <w:r w:rsidR="00622378">
        <w:rPr>
          <w:rFonts w:cs="Times New Roman"/>
          <w:sz w:val="28"/>
          <w:szCs w:val="28"/>
        </w:rPr>
        <w:t>Для индивидуального жилищного строительства</w:t>
      </w:r>
      <w:r w:rsidR="00742C24" w:rsidRPr="008766AE">
        <w:rPr>
          <w:rFonts w:cs="Times New Roman"/>
          <w:sz w:val="28"/>
          <w:szCs w:val="28"/>
        </w:rPr>
        <w:t xml:space="preserve">» </w:t>
      </w:r>
      <w:r w:rsidR="00F30982" w:rsidRPr="008766AE">
        <w:rPr>
          <w:rFonts w:cs="Times New Roman"/>
          <w:sz w:val="28"/>
          <w:szCs w:val="28"/>
        </w:rPr>
        <w:t>площадью</w:t>
      </w:r>
      <w:r w:rsidR="005604E1" w:rsidRPr="008766AE">
        <w:rPr>
          <w:rFonts w:cs="Times New Roman"/>
          <w:sz w:val="28"/>
          <w:szCs w:val="28"/>
        </w:rPr>
        <w:t xml:space="preserve"> </w:t>
      </w:r>
      <w:r w:rsidR="00622378">
        <w:rPr>
          <w:rFonts w:cs="Times New Roman"/>
          <w:sz w:val="28"/>
          <w:szCs w:val="28"/>
        </w:rPr>
        <w:t>330</w:t>
      </w:r>
      <w:r w:rsidR="00336B93" w:rsidRPr="008766AE">
        <w:rPr>
          <w:rFonts w:cs="Times New Roman"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>кв.</w:t>
      </w:r>
      <w:r w:rsidR="008D3FA4" w:rsidRPr="008766AE">
        <w:rPr>
          <w:rFonts w:cs="Times New Roman"/>
          <w:sz w:val="28"/>
          <w:szCs w:val="28"/>
        </w:rPr>
        <w:t xml:space="preserve"> м</w:t>
      </w:r>
      <w:r w:rsidR="00742C24" w:rsidRPr="008766AE">
        <w:rPr>
          <w:rFonts w:cs="Times New Roman"/>
          <w:sz w:val="28"/>
          <w:szCs w:val="28"/>
        </w:rPr>
        <w:t xml:space="preserve"> по </w:t>
      </w:r>
      <w:r w:rsidR="001F6FBD" w:rsidRPr="008766AE">
        <w:rPr>
          <w:rFonts w:cs="Times New Roman"/>
          <w:bCs/>
          <w:sz w:val="28"/>
          <w:szCs w:val="28"/>
        </w:rPr>
        <w:t xml:space="preserve">ул. </w:t>
      </w:r>
      <w:r w:rsidR="00622378">
        <w:rPr>
          <w:rFonts w:cs="Times New Roman"/>
          <w:bCs/>
          <w:sz w:val="28"/>
          <w:szCs w:val="28"/>
        </w:rPr>
        <w:t>Филатова</w:t>
      </w:r>
      <w:r w:rsidR="00914656">
        <w:rPr>
          <w:rFonts w:cs="Times New Roman"/>
          <w:bCs/>
          <w:sz w:val="28"/>
          <w:szCs w:val="28"/>
        </w:rPr>
        <w:t xml:space="preserve">, </w:t>
      </w:r>
      <w:r w:rsidR="00622378">
        <w:rPr>
          <w:rFonts w:cs="Times New Roman"/>
          <w:bCs/>
          <w:sz w:val="28"/>
          <w:szCs w:val="28"/>
        </w:rPr>
        <w:t>13</w:t>
      </w:r>
      <w:r w:rsidR="001F6FBD" w:rsidRPr="008766AE">
        <w:rPr>
          <w:rFonts w:cs="Times New Roman"/>
          <w:bCs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>(кадастровый</w:t>
      </w:r>
      <w:r w:rsidR="00617020" w:rsidRPr="008766AE">
        <w:rPr>
          <w:rFonts w:cs="Times New Roman"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 xml:space="preserve">номер </w:t>
      </w:r>
      <w:r w:rsidR="00622378" w:rsidRPr="00622378">
        <w:rPr>
          <w:rFonts w:cs="Times New Roman"/>
          <w:bCs/>
          <w:iCs/>
          <w:sz w:val="28"/>
          <w:szCs w:val="28"/>
        </w:rPr>
        <w:t>36:34:0106004:234</w:t>
      </w:r>
      <w:r w:rsidR="00B606E5" w:rsidRPr="008766AE">
        <w:rPr>
          <w:rFonts w:cs="Times New Roman"/>
          <w:sz w:val="28"/>
          <w:szCs w:val="28"/>
        </w:rPr>
        <w:t>)</w:t>
      </w:r>
      <w:r w:rsidR="00347A1C" w:rsidRPr="008766AE">
        <w:rPr>
          <w:rFonts w:cs="Times New Roman"/>
          <w:sz w:val="28"/>
          <w:szCs w:val="28"/>
        </w:rPr>
        <w:t xml:space="preserve">, </w:t>
      </w:r>
      <w:r w:rsidR="00C642FC" w:rsidRPr="008766AE">
        <w:rPr>
          <w:rFonts w:cs="Times New Roman"/>
          <w:sz w:val="28"/>
          <w:szCs w:val="28"/>
        </w:rPr>
        <w:t>расположенном</w:t>
      </w:r>
      <w:r w:rsidR="005E3620" w:rsidRPr="008766AE">
        <w:rPr>
          <w:rFonts w:cs="Times New Roman"/>
          <w:sz w:val="28"/>
          <w:szCs w:val="28"/>
        </w:rPr>
        <w:t xml:space="preserve"> </w:t>
      </w:r>
      <w:r w:rsidR="00C642FC" w:rsidRPr="008766AE">
        <w:rPr>
          <w:rFonts w:cs="Times New Roman"/>
          <w:sz w:val="28"/>
          <w:szCs w:val="28"/>
        </w:rPr>
        <w:t xml:space="preserve">в территориальной зоне </w:t>
      </w:r>
      <w:r w:rsidR="00622378">
        <w:rPr>
          <w:rFonts w:cs="Times New Roman"/>
          <w:sz w:val="28"/>
          <w:szCs w:val="28"/>
        </w:rPr>
        <w:t>ЖИ</w:t>
      </w:r>
      <w:r w:rsidR="00F50D7D" w:rsidRPr="008766AE">
        <w:rPr>
          <w:rFonts w:cs="Times New Roman"/>
          <w:sz w:val="28"/>
          <w:szCs w:val="28"/>
        </w:rPr>
        <w:t xml:space="preserve"> </w:t>
      </w:r>
      <w:r w:rsidR="00C642FC" w:rsidRPr="008766AE">
        <w:rPr>
          <w:rFonts w:cs="Times New Roman"/>
          <w:sz w:val="28"/>
          <w:szCs w:val="28"/>
        </w:rPr>
        <w:t>«</w:t>
      </w:r>
      <w:r w:rsidR="00622378">
        <w:rPr>
          <w:rFonts w:cs="Times New Roman"/>
          <w:sz w:val="28"/>
          <w:szCs w:val="28"/>
        </w:rPr>
        <w:t>З</w:t>
      </w:r>
      <w:r w:rsidR="00622378" w:rsidRPr="00622378">
        <w:rPr>
          <w:rFonts w:cs="Times New Roman"/>
          <w:sz w:val="28"/>
          <w:szCs w:val="28"/>
        </w:rPr>
        <w:t>она индивидуальной жилой застройки</w:t>
      </w:r>
      <w:r w:rsidR="00C642FC" w:rsidRPr="008766AE">
        <w:rPr>
          <w:rFonts w:cs="Times New Roman"/>
          <w:sz w:val="28"/>
          <w:szCs w:val="28"/>
        </w:rPr>
        <w:t xml:space="preserve">», </w:t>
      </w:r>
      <w:r w:rsidR="00A13DBE" w:rsidRPr="008766AE">
        <w:rPr>
          <w:rFonts w:cs="Times New Roman"/>
          <w:bCs/>
          <w:iCs/>
          <w:sz w:val="28"/>
          <w:szCs w:val="28"/>
        </w:rPr>
        <w:t>в части</w:t>
      </w:r>
      <w:r w:rsidR="00914656">
        <w:rPr>
          <w:rFonts w:cs="Times New Roman"/>
          <w:bCs/>
          <w:iCs/>
          <w:sz w:val="28"/>
          <w:szCs w:val="28"/>
        </w:rPr>
        <w:t xml:space="preserve"> </w:t>
      </w:r>
      <w:r w:rsidR="005752E0" w:rsidRPr="00395D4E">
        <w:rPr>
          <w:rFonts w:cs="Times New Roman"/>
          <w:bCs/>
          <w:iCs/>
          <w:sz w:val="28"/>
          <w:szCs w:val="28"/>
        </w:rPr>
        <w:t>сокращения</w:t>
      </w:r>
      <w:r w:rsidR="00622378" w:rsidRPr="00395D4E">
        <w:rPr>
          <w:rFonts w:cs="Times New Roman"/>
          <w:bCs/>
          <w:iCs/>
          <w:sz w:val="28"/>
          <w:szCs w:val="28"/>
        </w:rPr>
        <w:t xml:space="preserve"> минимального отступа от границы </w:t>
      </w:r>
      <w:r w:rsidR="005752E0" w:rsidRPr="00395D4E">
        <w:rPr>
          <w:rFonts w:cs="Times New Roman"/>
          <w:bCs/>
          <w:iCs/>
          <w:sz w:val="28"/>
          <w:szCs w:val="28"/>
        </w:rPr>
        <w:t xml:space="preserve">смежного </w:t>
      </w:r>
      <w:r w:rsidR="00622378" w:rsidRPr="00395D4E">
        <w:rPr>
          <w:rFonts w:cs="Times New Roman"/>
          <w:bCs/>
          <w:iCs/>
          <w:sz w:val="28"/>
          <w:szCs w:val="28"/>
        </w:rPr>
        <w:t>земельного участка</w:t>
      </w:r>
      <w:proofErr w:type="gramEnd"/>
      <w:r w:rsidR="00622378" w:rsidRPr="00395D4E">
        <w:rPr>
          <w:rFonts w:cs="Times New Roman"/>
          <w:bCs/>
          <w:iCs/>
          <w:sz w:val="28"/>
          <w:szCs w:val="28"/>
        </w:rPr>
        <w:t xml:space="preserve"> </w:t>
      </w:r>
      <w:r w:rsidR="005752E0" w:rsidRPr="00395D4E">
        <w:rPr>
          <w:rFonts w:cs="Times New Roman"/>
          <w:bCs/>
          <w:iCs/>
          <w:sz w:val="28"/>
          <w:szCs w:val="28"/>
        </w:rPr>
        <w:t>по ул. Филатова (</w:t>
      </w:r>
      <w:r w:rsidR="00622378" w:rsidRPr="00395D4E">
        <w:rPr>
          <w:rFonts w:cs="Times New Roman"/>
          <w:bCs/>
          <w:iCs/>
          <w:sz w:val="28"/>
          <w:szCs w:val="28"/>
        </w:rPr>
        <w:t>кадастровы</w:t>
      </w:r>
      <w:r w:rsidR="005752E0" w:rsidRPr="00395D4E">
        <w:rPr>
          <w:rFonts w:cs="Times New Roman"/>
          <w:bCs/>
          <w:iCs/>
          <w:sz w:val="28"/>
          <w:szCs w:val="28"/>
        </w:rPr>
        <w:t>й</w:t>
      </w:r>
      <w:r w:rsidR="00622378" w:rsidRPr="00395D4E">
        <w:rPr>
          <w:rFonts w:cs="Times New Roman"/>
          <w:bCs/>
          <w:iCs/>
          <w:sz w:val="28"/>
          <w:szCs w:val="28"/>
        </w:rPr>
        <w:t xml:space="preserve"> номер 36:34:0106004:233</w:t>
      </w:r>
      <w:r w:rsidR="005752E0" w:rsidRPr="00395D4E">
        <w:rPr>
          <w:rFonts w:cs="Times New Roman"/>
          <w:bCs/>
          <w:iCs/>
          <w:sz w:val="28"/>
          <w:szCs w:val="28"/>
        </w:rPr>
        <w:t>)</w:t>
      </w:r>
      <w:r w:rsidR="00622378" w:rsidRPr="00395D4E">
        <w:rPr>
          <w:rFonts w:cs="Times New Roman"/>
          <w:bCs/>
          <w:iCs/>
          <w:sz w:val="28"/>
          <w:szCs w:val="28"/>
        </w:rPr>
        <w:t xml:space="preserve"> с 3 м до </w:t>
      </w:r>
      <w:r w:rsidR="00C11C54">
        <w:rPr>
          <w:rFonts w:cs="Times New Roman"/>
          <w:bCs/>
          <w:iCs/>
          <w:sz w:val="28"/>
          <w:szCs w:val="28"/>
        </w:rPr>
        <w:t>1,</w:t>
      </w:r>
      <w:r w:rsidR="005752E0" w:rsidRPr="00395D4E">
        <w:rPr>
          <w:rFonts w:cs="Times New Roman"/>
          <w:bCs/>
          <w:iCs/>
          <w:sz w:val="28"/>
          <w:szCs w:val="28"/>
        </w:rPr>
        <w:t xml:space="preserve">5 </w:t>
      </w:r>
      <w:r w:rsidR="00622378" w:rsidRPr="00395D4E">
        <w:rPr>
          <w:rFonts w:cs="Times New Roman"/>
          <w:bCs/>
          <w:iCs/>
          <w:sz w:val="28"/>
          <w:szCs w:val="28"/>
        </w:rPr>
        <w:t>м</w:t>
      </w:r>
      <w:r w:rsidR="005752E0" w:rsidRPr="00395D4E">
        <w:rPr>
          <w:rFonts w:cs="Times New Roman"/>
          <w:bCs/>
          <w:iCs/>
          <w:sz w:val="28"/>
          <w:szCs w:val="28"/>
        </w:rPr>
        <w:t xml:space="preserve"> и от</w:t>
      </w:r>
      <w:r w:rsidR="00622378" w:rsidRPr="00395D4E">
        <w:rPr>
          <w:rFonts w:cs="Times New Roman"/>
          <w:bCs/>
          <w:iCs/>
          <w:sz w:val="28"/>
          <w:szCs w:val="28"/>
        </w:rPr>
        <w:t xml:space="preserve"> </w:t>
      </w:r>
      <w:r w:rsidR="005752E0" w:rsidRPr="00395D4E">
        <w:rPr>
          <w:rFonts w:cs="Times New Roman"/>
          <w:bCs/>
          <w:iCs/>
          <w:sz w:val="28"/>
          <w:szCs w:val="28"/>
        </w:rPr>
        <w:t>границы земельного участка с</w:t>
      </w:r>
      <w:r w:rsidR="00622378" w:rsidRPr="00395D4E">
        <w:rPr>
          <w:rFonts w:cs="Times New Roman"/>
          <w:bCs/>
          <w:iCs/>
          <w:sz w:val="28"/>
          <w:szCs w:val="28"/>
        </w:rPr>
        <w:t xml:space="preserve"> восточной стороны с 3 м до </w:t>
      </w:r>
      <w:r w:rsidR="005752E0" w:rsidRPr="00395D4E">
        <w:rPr>
          <w:rFonts w:cs="Times New Roman"/>
          <w:bCs/>
          <w:iCs/>
          <w:sz w:val="28"/>
          <w:szCs w:val="28"/>
        </w:rPr>
        <w:t>0,8</w:t>
      </w:r>
      <w:r w:rsidR="005752E0">
        <w:rPr>
          <w:rFonts w:cs="Times New Roman"/>
          <w:bCs/>
          <w:iCs/>
          <w:sz w:val="28"/>
          <w:szCs w:val="28"/>
        </w:rPr>
        <w:t xml:space="preserve"> </w:t>
      </w:r>
      <w:r w:rsidR="00622378" w:rsidRPr="00622378">
        <w:rPr>
          <w:rFonts w:cs="Times New Roman"/>
          <w:bCs/>
          <w:iCs/>
          <w:sz w:val="28"/>
          <w:szCs w:val="28"/>
        </w:rPr>
        <w:t>м</w:t>
      </w:r>
      <w:r w:rsidR="00127421" w:rsidRPr="008766AE">
        <w:rPr>
          <w:rFonts w:cs="Times New Roman"/>
          <w:bCs/>
          <w:iCs/>
          <w:sz w:val="28"/>
          <w:szCs w:val="28"/>
        </w:rPr>
        <w:t xml:space="preserve">, </w:t>
      </w:r>
      <w:r w:rsidR="008766AE" w:rsidRPr="008766AE">
        <w:rPr>
          <w:rFonts w:cs="Times New Roman"/>
          <w:bCs/>
          <w:iCs/>
          <w:sz w:val="28"/>
          <w:szCs w:val="28"/>
        </w:rPr>
        <w:t xml:space="preserve"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 Федерации. </w:t>
      </w:r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40F5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803A1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64FA"/>
    <w:rsid w:val="00326182"/>
    <w:rsid w:val="00335764"/>
    <w:rsid w:val="00336B93"/>
    <w:rsid w:val="00345199"/>
    <w:rsid w:val="00347A1C"/>
    <w:rsid w:val="00350530"/>
    <w:rsid w:val="003709E1"/>
    <w:rsid w:val="0039170E"/>
    <w:rsid w:val="00391DD3"/>
    <w:rsid w:val="00395D4E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752E0"/>
    <w:rsid w:val="005827AD"/>
    <w:rsid w:val="00594113"/>
    <w:rsid w:val="00596EB4"/>
    <w:rsid w:val="005A388E"/>
    <w:rsid w:val="005C062C"/>
    <w:rsid w:val="005C515C"/>
    <w:rsid w:val="005E3620"/>
    <w:rsid w:val="005E41A7"/>
    <w:rsid w:val="00611F29"/>
    <w:rsid w:val="00613551"/>
    <w:rsid w:val="0061462A"/>
    <w:rsid w:val="00614B98"/>
    <w:rsid w:val="00616069"/>
    <w:rsid w:val="00617020"/>
    <w:rsid w:val="00622378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4656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0356"/>
    <w:rsid w:val="009E22B4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AE159A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11C54"/>
    <w:rsid w:val="00C300C8"/>
    <w:rsid w:val="00C36224"/>
    <w:rsid w:val="00C37E62"/>
    <w:rsid w:val="00C425B9"/>
    <w:rsid w:val="00C44335"/>
    <w:rsid w:val="00C4488C"/>
    <w:rsid w:val="00C45108"/>
    <w:rsid w:val="00C47FFC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DD26DF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D4F48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98BDC-8991-404B-A720-327A2179A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2026-07-08T08:43:00Z</cp:lastPrinted>
  <dcterms:created xsi:type="dcterms:W3CDTF">2026-07-15T12:40:00Z</dcterms:created>
  <dcterms:modified xsi:type="dcterms:W3CDTF">2026-07-15T12:40:00Z</dcterms:modified>
</cp:coreProperties>
</file>